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5A16BA" w:rsidP="00481BC6">
      <w:pPr>
        <w:jc w:val="center"/>
        <w:rPr>
          <w:rFonts w:ascii="Arial" w:hAnsi="Arial" w:cs="Arial"/>
          <w:b/>
          <w:sz w:val="28"/>
          <w:szCs w:val="28"/>
          <w:u w:val="single"/>
        </w:rPr>
      </w:pPr>
      <w:r>
        <w:rPr>
          <w:rFonts w:ascii="Arial" w:hAnsi="Arial" w:cs="Arial"/>
          <w:b/>
          <w:sz w:val="28"/>
          <w:szCs w:val="28"/>
          <w:u w:val="single"/>
        </w:rPr>
        <w:t xml:space="preserve">DRAFT </w:t>
      </w:r>
      <w:bookmarkStart w:id="0" w:name="_GoBack"/>
      <w:bookmarkEnd w:id="0"/>
      <w:r w:rsidR="00444929"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A91F4A">
        <w:rPr>
          <w:rFonts w:ascii="Arial" w:hAnsi="Arial" w:cs="Arial"/>
        </w:rPr>
        <w:t>2</w:t>
      </w:r>
      <w:r w:rsidR="00092BF7">
        <w:rPr>
          <w:rFonts w:ascii="Arial" w:hAnsi="Arial" w:cs="Arial"/>
        </w:rPr>
        <w:t>6th</w:t>
      </w:r>
      <w:r w:rsidR="00026AF8">
        <w:rPr>
          <w:rFonts w:ascii="Arial" w:hAnsi="Arial" w:cs="Arial"/>
        </w:rPr>
        <w:t xml:space="preserve"> </w:t>
      </w:r>
      <w:r w:rsidR="00092BF7">
        <w:rPr>
          <w:rFonts w:ascii="Arial" w:hAnsi="Arial" w:cs="Arial"/>
        </w:rPr>
        <w:t>June</w:t>
      </w:r>
      <w:r w:rsidR="0059738A">
        <w:rPr>
          <w:rFonts w:ascii="Arial" w:hAnsi="Arial" w:cs="Arial"/>
        </w:rPr>
        <w:t xml:space="preserve"> 2017</w:t>
      </w:r>
      <w:r w:rsidR="00026AF8">
        <w:rPr>
          <w:rFonts w:ascii="Arial" w:hAnsi="Arial" w:cs="Arial"/>
        </w:rPr>
        <w:t xml:space="preserve"> at </w:t>
      </w:r>
      <w:r w:rsidR="00201191">
        <w:rPr>
          <w:rFonts w:ascii="Arial" w:hAnsi="Arial" w:cs="Arial"/>
        </w:rPr>
        <w:t>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A91F4A" w:rsidRDefault="00846B71" w:rsidP="00026AF8">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201191">
        <w:rPr>
          <w:rFonts w:ascii="Arial" w:hAnsi="Arial" w:cs="Arial"/>
        </w:rPr>
        <w:t xml:space="preserve">Cllr T </w:t>
      </w:r>
      <w:proofErr w:type="spellStart"/>
      <w:r w:rsidR="00201191">
        <w:rPr>
          <w:rFonts w:ascii="Arial" w:hAnsi="Arial" w:cs="Arial"/>
        </w:rPr>
        <w:t>Grattage</w:t>
      </w:r>
      <w:proofErr w:type="spellEnd"/>
      <w:r w:rsidR="00026AF8">
        <w:rPr>
          <w:rFonts w:ascii="Arial" w:hAnsi="Arial" w:cs="Arial"/>
        </w:rPr>
        <w:tab/>
      </w:r>
      <w:r w:rsidR="00026AF8">
        <w:rPr>
          <w:rFonts w:ascii="Arial" w:hAnsi="Arial" w:cs="Arial"/>
        </w:rPr>
        <w:tab/>
      </w:r>
      <w:r w:rsidR="00026AF8">
        <w:rPr>
          <w:rFonts w:ascii="Arial" w:hAnsi="Arial" w:cs="Arial"/>
          <w:color w:val="000000"/>
        </w:rPr>
        <w:t>Cllr I Sunley</w:t>
      </w:r>
      <w:r w:rsidR="00026AF8">
        <w:rPr>
          <w:rFonts w:ascii="Arial" w:hAnsi="Arial" w:cs="Arial"/>
        </w:rPr>
        <w:tab/>
      </w:r>
      <w:r w:rsidR="00026AF8">
        <w:rPr>
          <w:rFonts w:ascii="Arial" w:hAnsi="Arial" w:cs="Arial"/>
        </w:rPr>
        <w:br/>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00026AF8">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092BF7" w:rsidRPr="00846B71" w:rsidRDefault="00092BF7" w:rsidP="00026AF8">
      <w:pPr>
        <w:ind w:left="1440" w:hanging="1440"/>
        <w:rPr>
          <w:rFonts w:ascii="Arial" w:hAnsi="Arial" w:cs="Arial"/>
        </w:rPr>
      </w:pPr>
      <w:r>
        <w:rPr>
          <w:rFonts w:ascii="Arial" w:hAnsi="Arial" w:cs="Arial"/>
        </w:rPr>
        <w:t>Borough Councillor Ray Sutherland, PCSO Patrick Wright and 4 members of the public</w:t>
      </w:r>
    </w:p>
    <w:p w:rsidR="00092BF7" w:rsidRPr="00092BF7" w:rsidRDefault="00846B71" w:rsidP="0059738A">
      <w:pPr>
        <w:rPr>
          <w:rFonts w:ascii="Arial" w:hAnsi="Arial" w:cs="Arial"/>
          <w:color w:val="000000"/>
        </w:rPr>
      </w:pPr>
      <w:r w:rsidRPr="00846B71">
        <w:rPr>
          <w:rFonts w:ascii="Arial" w:hAnsi="Arial" w:cs="Arial"/>
          <w:b/>
        </w:rPr>
        <w:t>Public Open Forum</w:t>
      </w:r>
      <w:r w:rsidR="00092BF7">
        <w:rPr>
          <w:rFonts w:ascii="Arial" w:hAnsi="Arial" w:cs="Arial"/>
        </w:rPr>
        <w:br/>
      </w:r>
      <w:r w:rsidR="00092BF7" w:rsidRPr="00092BF7">
        <w:rPr>
          <w:rFonts w:ascii="Arial" w:hAnsi="Arial" w:cs="Arial"/>
          <w:color w:val="000000"/>
        </w:rPr>
        <w:t>Questions were raised as follows:</w:t>
      </w:r>
    </w:p>
    <w:p w:rsidR="0059738A" w:rsidRPr="00092BF7" w:rsidRDefault="00092BF7" w:rsidP="0059738A">
      <w:pPr>
        <w:rPr>
          <w:rFonts w:ascii="Arial" w:hAnsi="Arial" w:cs="Arial"/>
          <w:color w:val="000000"/>
        </w:rPr>
      </w:pPr>
      <w:r w:rsidRPr="00092BF7">
        <w:rPr>
          <w:rFonts w:ascii="Arial" w:hAnsi="Arial" w:cs="Arial"/>
          <w:color w:val="000000"/>
        </w:rPr>
        <w:t>A request to clarify in relation to the public open forum. The Chairman clarified that public open forum is an opportunity for members of the public to speak to the Council about any issues they may wish to raise. There may not be an instant answer to questions raised but Councillors will try and assist where they can.</w:t>
      </w:r>
    </w:p>
    <w:p w:rsidR="00092BF7" w:rsidRPr="00092BF7" w:rsidRDefault="00092BF7" w:rsidP="0059738A">
      <w:pPr>
        <w:rPr>
          <w:rFonts w:ascii="Arial" w:hAnsi="Arial" w:cs="Arial"/>
          <w:color w:val="000000"/>
        </w:rPr>
      </w:pPr>
      <w:r w:rsidRPr="00092BF7">
        <w:rPr>
          <w:rFonts w:ascii="Arial" w:hAnsi="Arial" w:cs="Arial"/>
          <w:color w:val="000000"/>
        </w:rPr>
        <w:t>It was queried why correspondence is so late in the agenda. All correspondence to be included in the agenda must be received within 3 clear days of the meeting in order for members to consider and make informed decisions. Any correspondence received relating to an agenda item would be discussed during that agenda item. Any items received outside the time frame requiring a decision would need to be included on the next meeting agenda.</w:t>
      </w:r>
    </w:p>
    <w:p w:rsidR="004826C9" w:rsidRPr="00092BF7"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092BF7">
        <w:rPr>
          <w:rFonts w:ascii="Arial" w:hAnsi="Arial" w:cs="Arial"/>
          <w:b/>
          <w:color w:val="000000"/>
        </w:rPr>
        <w:t>pologies and record absences</w:t>
      </w:r>
    </w:p>
    <w:p w:rsidR="00B21677" w:rsidRPr="0036069F" w:rsidRDefault="00092BF7" w:rsidP="0036069F">
      <w:pPr>
        <w:pStyle w:val="ListParagraph"/>
        <w:spacing w:after="0" w:line="240" w:lineRule="auto"/>
        <w:rPr>
          <w:rFonts w:ascii="Arial" w:hAnsi="Arial" w:cs="Arial"/>
          <w:b/>
          <w:color w:val="000000"/>
        </w:rPr>
      </w:pPr>
      <w:r w:rsidRPr="00092BF7">
        <w:rPr>
          <w:rFonts w:ascii="Arial" w:hAnsi="Arial" w:cs="Arial"/>
          <w:color w:val="000000"/>
        </w:rPr>
        <w:t>Cllr I Forrester – reason for absence – holiday. This was accepted by the Council</w:t>
      </w:r>
      <w:r w:rsidRPr="00092BF7">
        <w:rPr>
          <w:rFonts w:ascii="Arial" w:hAnsi="Arial" w:cs="Arial"/>
          <w:color w:val="000000"/>
        </w:rPr>
        <w:br/>
      </w: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 xml:space="preserve">meeting held </w:t>
      </w:r>
      <w:r w:rsidR="0036069F">
        <w:rPr>
          <w:rFonts w:ascii="Arial" w:hAnsi="Arial" w:cs="Arial"/>
          <w:b/>
          <w:color w:val="000000"/>
        </w:rPr>
        <w:t>on 22nd May</w:t>
      </w:r>
      <w:r w:rsidR="005F2D8E">
        <w:rPr>
          <w:rFonts w:ascii="Arial" w:hAnsi="Arial" w:cs="Arial"/>
          <w:b/>
          <w:color w:val="000000"/>
        </w:rPr>
        <w:t xml:space="preserve"> 2017</w:t>
      </w:r>
      <w:r w:rsidR="004826C9" w:rsidRPr="004826C9">
        <w:rPr>
          <w:rFonts w:ascii="Arial" w:hAnsi="Arial" w:cs="Arial"/>
          <w:b/>
          <w:color w:val="000000"/>
        </w:rPr>
        <w:t xml:space="preserve"> </w:t>
      </w:r>
      <w:r w:rsidR="004826C9">
        <w:rPr>
          <w:rFonts w:ascii="Arial" w:hAnsi="Arial" w:cs="Arial"/>
          <w:b/>
          <w:color w:val="000000"/>
        </w:rPr>
        <w:br/>
      </w:r>
      <w:proofErr w:type="gramStart"/>
      <w:r w:rsidR="004826C9" w:rsidRPr="004826C9">
        <w:rPr>
          <w:rFonts w:ascii="Arial" w:hAnsi="Arial" w:cs="Arial"/>
          <w:color w:val="000000"/>
        </w:rPr>
        <w:t>The</w:t>
      </w:r>
      <w:proofErr w:type="gramEnd"/>
      <w:r w:rsidR="004826C9" w:rsidRPr="004826C9">
        <w:rPr>
          <w:rFonts w:ascii="Arial" w:hAnsi="Arial" w:cs="Arial"/>
          <w:color w:val="000000"/>
        </w:rPr>
        <w:t xml:space="preserve"> minutes were proposed, seconded and approved as a true and accurate record</w:t>
      </w:r>
      <w:r w:rsidR="0036069F">
        <w:rPr>
          <w:rFonts w:ascii="Arial" w:hAnsi="Arial" w:cs="Arial"/>
          <w:color w:val="000000"/>
        </w:rPr>
        <w:t xml:space="preserve"> with one minor amendment.</w:t>
      </w:r>
    </w:p>
    <w:p w:rsidR="004826C9" w:rsidRPr="004826C9" w:rsidRDefault="004826C9" w:rsidP="004826C9">
      <w:pPr>
        <w:tabs>
          <w:tab w:val="left" w:pos="831"/>
        </w:tabs>
        <w:spacing w:after="0" w:line="240" w:lineRule="auto"/>
        <w:rPr>
          <w:rFonts w:ascii="Arial" w:hAnsi="Arial" w:cs="Arial"/>
          <w:b/>
          <w:color w:val="000000"/>
        </w:rPr>
      </w:pPr>
    </w:p>
    <w:p w:rsidR="0036069F" w:rsidRDefault="00026AF8" w:rsidP="0036069F">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R</w:t>
      </w:r>
      <w:r w:rsidR="004826C9" w:rsidRPr="00DB15C6">
        <w:rPr>
          <w:rFonts w:ascii="Arial" w:hAnsi="Arial" w:cs="Arial"/>
          <w:b/>
          <w:color w:val="000000"/>
        </w:rPr>
        <w:t>eports from Borough and County Councillors</w:t>
      </w:r>
      <w:r w:rsidR="00E0108C">
        <w:rPr>
          <w:rFonts w:ascii="Arial" w:hAnsi="Arial" w:cs="Arial"/>
          <w:b/>
          <w:color w:val="000000"/>
        </w:rPr>
        <w:br/>
      </w:r>
      <w:r w:rsidR="0036069F">
        <w:rPr>
          <w:rFonts w:ascii="Arial" w:hAnsi="Arial" w:cs="Arial"/>
          <w:color w:val="000000"/>
        </w:rPr>
        <w:t>Cllr Sutherland updated the meeting that the gully emptier had been in the area that day. It was further reported that it appeared every other gully had been emptied – reasons for this would be investigated.</w:t>
      </w:r>
      <w:r w:rsidR="0036069F">
        <w:rPr>
          <w:rFonts w:ascii="Arial" w:hAnsi="Arial" w:cs="Arial"/>
          <w:color w:val="000000"/>
        </w:rPr>
        <w:br/>
        <w:t>He further updated about Section 106 money and the requirement for a public meeting – Clerk to follow up with Sally McDonald.</w:t>
      </w:r>
      <w:r w:rsidR="0036069F">
        <w:rPr>
          <w:rFonts w:ascii="Arial" w:hAnsi="Arial" w:cs="Arial"/>
          <w:color w:val="000000"/>
        </w:rPr>
        <w:br/>
        <w:t xml:space="preserve">Cllr </w:t>
      </w:r>
      <w:proofErr w:type="spellStart"/>
      <w:r w:rsidR="0036069F">
        <w:rPr>
          <w:rFonts w:ascii="Arial" w:hAnsi="Arial" w:cs="Arial"/>
          <w:color w:val="000000"/>
        </w:rPr>
        <w:t>Warbrick</w:t>
      </w:r>
      <w:proofErr w:type="spellEnd"/>
      <w:r w:rsidR="0036069F">
        <w:rPr>
          <w:rFonts w:ascii="Arial" w:hAnsi="Arial" w:cs="Arial"/>
          <w:color w:val="000000"/>
        </w:rPr>
        <w:t xml:space="preserve"> noted that at the last meeting attended by Cllr Sutherland he had promised to request the speed camera van. This has not been seen in the village. PCSO Patrick Wright noted he would follow this up.</w:t>
      </w:r>
    </w:p>
    <w:p w:rsidR="0059738A" w:rsidRPr="0059738A" w:rsidRDefault="0059738A" w:rsidP="007B225C">
      <w:pPr>
        <w:tabs>
          <w:tab w:val="left" w:pos="831"/>
        </w:tabs>
        <w:spacing w:after="0" w:line="240" w:lineRule="auto"/>
        <w:jc w:val="center"/>
        <w:rPr>
          <w:rFonts w:ascii="Arial" w:hAnsi="Arial" w:cs="Arial"/>
          <w:b/>
          <w:color w:val="000000"/>
        </w:rPr>
      </w:pPr>
    </w:p>
    <w:p w:rsidR="0036069F" w:rsidRPr="003C40C6" w:rsidRDefault="00026AF8" w:rsidP="0036069F">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P</w:t>
      </w:r>
      <w:r w:rsidR="004826C9" w:rsidRPr="004826C9">
        <w:rPr>
          <w:rFonts w:ascii="Arial" w:hAnsi="Arial" w:cs="Arial"/>
          <w:b/>
          <w:color w:val="000000"/>
        </w:rPr>
        <w:t>lanning matters, including planning decisions, notifications of appeals and the following applications:</w:t>
      </w:r>
    </w:p>
    <w:p w:rsidR="004826C9" w:rsidRPr="003C40C6" w:rsidRDefault="0036069F" w:rsidP="003C40C6">
      <w:pPr>
        <w:tabs>
          <w:tab w:val="left" w:pos="277"/>
          <w:tab w:val="left" w:pos="831"/>
          <w:tab w:val="left" w:pos="1385"/>
        </w:tabs>
        <w:spacing w:after="0" w:line="240" w:lineRule="auto"/>
        <w:ind w:left="360"/>
        <w:rPr>
          <w:rFonts w:ascii="Arial" w:hAnsi="Arial" w:cs="Arial"/>
          <w:color w:val="000000"/>
        </w:rPr>
      </w:pPr>
      <w:r>
        <w:rPr>
          <w:rFonts w:ascii="Arial" w:hAnsi="Arial" w:cs="Arial"/>
          <w:color w:val="000000"/>
        </w:rPr>
        <w:t>No applications received.</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A008D1" w:rsidRPr="00A008D1" w:rsidRDefault="004826C9"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p>
    <w:p w:rsidR="00A008D1" w:rsidRDefault="00A008D1" w:rsidP="00A008D1">
      <w:pPr>
        <w:pStyle w:val="ListParagraph"/>
        <w:tabs>
          <w:tab w:val="left" w:pos="277"/>
          <w:tab w:val="left" w:pos="831"/>
          <w:tab w:val="left" w:pos="1385"/>
        </w:tabs>
        <w:spacing w:after="0" w:line="240" w:lineRule="auto"/>
        <w:rPr>
          <w:rFonts w:ascii="Arial" w:hAnsi="Arial" w:cs="Arial"/>
          <w:color w:val="000000"/>
          <w:u w:val="single"/>
        </w:rPr>
      </w:pPr>
      <w:r w:rsidRPr="00A008D1">
        <w:rPr>
          <w:rFonts w:ascii="Arial" w:hAnsi="Arial" w:cs="Arial"/>
          <w:color w:val="000000"/>
        </w:rPr>
        <w:t>It was reported that the cross hatchings are severely worn through the village. It was agreed that the Clerk would write to Highways to request if these could be repainted.</w:t>
      </w:r>
    </w:p>
    <w:p w:rsidR="00B119E6" w:rsidRDefault="00B119E6" w:rsidP="00B119E6">
      <w:pPr>
        <w:pStyle w:val="ListParagraph"/>
        <w:tabs>
          <w:tab w:val="left" w:pos="277"/>
          <w:tab w:val="left" w:pos="831"/>
          <w:tab w:val="left" w:pos="1385"/>
        </w:tabs>
        <w:spacing w:after="0" w:line="240" w:lineRule="auto"/>
        <w:jc w:val="center"/>
        <w:rPr>
          <w:rFonts w:ascii="Arial" w:hAnsi="Arial" w:cs="Arial"/>
          <w:color w:val="000000"/>
        </w:rPr>
      </w:pPr>
      <w:r>
        <w:rPr>
          <w:rFonts w:ascii="Arial" w:hAnsi="Arial" w:cs="Arial"/>
          <w:color w:val="000000"/>
        </w:rPr>
        <w:t>21/2017</w:t>
      </w:r>
    </w:p>
    <w:p w:rsidR="00A008D1" w:rsidRDefault="00A008D1" w:rsidP="00A008D1">
      <w:pPr>
        <w:pStyle w:val="ListParagraph"/>
        <w:tabs>
          <w:tab w:val="left" w:pos="277"/>
          <w:tab w:val="left" w:pos="831"/>
          <w:tab w:val="left" w:pos="1385"/>
        </w:tabs>
        <w:spacing w:after="0" w:line="240" w:lineRule="auto"/>
        <w:rPr>
          <w:rFonts w:ascii="Arial" w:hAnsi="Arial" w:cs="Arial"/>
          <w:color w:val="000000"/>
        </w:rPr>
      </w:pPr>
      <w:r w:rsidRPr="00A008D1">
        <w:rPr>
          <w:rFonts w:ascii="Arial" w:hAnsi="Arial" w:cs="Arial"/>
          <w:color w:val="000000"/>
        </w:rPr>
        <w:lastRenderedPageBreak/>
        <w:t xml:space="preserve">Parking outside the old post office was discussed, visitors have been causing some issues with </w:t>
      </w:r>
      <w:r w:rsidR="00DB2B91" w:rsidRPr="00A008D1">
        <w:rPr>
          <w:rFonts w:ascii="Arial" w:hAnsi="Arial" w:cs="Arial"/>
          <w:color w:val="000000"/>
        </w:rPr>
        <w:t>visibility</w:t>
      </w:r>
      <w:r w:rsidRPr="00A008D1">
        <w:rPr>
          <w:rFonts w:ascii="Arial" w:hAnsi="Arial" w:cs="Arial"/>
          <w:color w:val="000000"/>
        </w:rPr>
        <w:t xml:space="preserve"> for cars exiting Church Eaton Road. Clerk to write to manager to raise the issue.</w:t>
      </w:r>
    </w:p>
    <w:p w:rsidR="00A008D1" w:rsidRDefault="00A008D1" w:rsidP="00A008D1">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Footpaths – the bid for the strimmer has been submitted. The stile kit for Park Lane is not required as the stile can be fixed.</w:t>
      </w:r>
    </w:p>
    <w:p w:rsidR="003C40C6" w:rsidRDefault="00A008D1" w:rsidP="00A008D1">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The footpath at Beech Close still required work and has deteriorated further. Clerk to follow up.</w:t>
      </w:r>
      <w:r w:rsidR="00026AF8" w:rsidRPr="00A008D1">
        <w:rPr>
          <w:rFonts w:ascii="Arial" w:hAnsi="Arial" w:cs="Arial"/>
          <w:color w:val="000000"/>
        </w:rPr>
        <w:br/>
      </w:r>
      <w:r w:rsidR="003C40C6" w:rsidRPr="003C40C6">
        <w:rPr>
          <w:rFonts w:ascii="Arial" w:hAnsi="Arial" w:cs="Arial"/>
          <w:color w:val="000000"/>
          <w:u w:val="single"/>
        </w:rPr>
        <w:t>Grassy Lane Brook Strategy</w:t>
      </w:r>
      <w:r w:rsidR="003C40C6">
        <w:rPr>
          <w:rFonts w:ascii="Arial" w:hAnsi="Arial" w:cs="Arial"/>
          <w:color w:val="000000"/>
        </w:rPr>
        <w:t xml:space="preserve"> – it was</w:t>
      </w:r>
      <w:r w:rsidR="00D85CDC">
        <w:rPr>
          <w:rFonts w:ascii="Arial" w:hAnsi="Arial" w:cs="Arial"/>
          <w:color w:val="000000"/>
        </w:rPr>
        <w:t xml:space="preserve"> agreed that the footpaths working group would meet to discuss possible options and report back to council</w:t>
      </w:r>
      <w:proofErr w:type="gramStart"/>
      <w:r w:rsidR="00D85CDC">
        <w:rPr>
          <w:rFonts w:ascii="Arial" w:hAnsi="Arial" w:cs="Arial"/>
          <w:color w:val="000000"/>
        </w:rPr>
        <w:t>.</w:t>
      </w:r>
      <w:r w:rsidR="003C40C6">
        <w:rPr>
          <w:rFonts w:ascii="Arial" w:hAnsi="Arial" w:cs="Arial"/>
          <w:color w:val="000000"/>
        </w:rPr>
        <w:t>.</w:t>
      </w:r>
      <w:proofErr w:type="gramEnd"/>
    </w:p>
    <w:p w:rsidR="004826C9" w:rsidRPr="003C40C6" w:rsidRDefault="003C40C6" w:rsidP="00D85CDC">
      <w:pPr>
        <w:pStyle w:val="ListParagraph"/>
        <w:tabs>
          <w:tab w:val="left" w:pos="277"/>
          <w:tab w:val="left" w:pos="831"/>
          <w:tab w:val="left" w:pos="1385"/>
        </w:tabs>
        <w:spacing w:after="0" w:line="240" w:lineRule="auto"/>
        <w:rPr>
          <w:rFonts w:ascii="Arial" w:hAnsi="Arial" w:cs="Arial"/>
          <w:color w:val="000000"/>
        </w:rPr>
      </w:pPr>
      <w:r w:rsidRPr="003C40C6">
        <w:rPr>
          <w:rFonts w:ascii="Arial" w:hAnsi="Arial" w:cs="Arial"/>
          <w:color w:val="000000"/>
          <w:u w:val="single"/>
        </w:rPr>
        <w:t>Walton Homes Update</w:t>
      </w:r>
      <w:r w:rsidRPr="003C40C6">
        <w:rPr>
          <w:rFonts w:ascii="Arial" w:hAnsi="Arial" w:cs="Arial"/>
          <w:color w:val="000000"/>
        </w:rPr>
        <w:t xml:space="preserve"> – Walton Homes have</w:t>
      </w:r>
      <w:r w:rsidR="00D85CDC">
        <w:rPr>
          <w:rFonts w:ascii="Arial" w:hAnsi="Arial" w:cs="Arial"/>
          <w:color w:val="000000"/>
        </w:rPr>
        <w:t xml:space="preserve"> responded to the letter about the brook stating they have not changed it. They also have written to confirm the attenuation tanks will not have pumps and written to offer £250 towards BKV projects.</w:t>
      </w:r>
      <w:r w:rsidR="00E0108C" w:rsidRPr="003C40C6">
        <w:rPr>
          <w:rFonts w:ascii="Arial" w:hAnsi="Arial" w:cs="Arial"/>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Report from the policy and resource committee in relation to the review and adoption of:</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Standing orders </w:t>
      </w:r>
      <w:r>
        <w:rPr>
          <w:rFonts w:ascii="Arial" w:hAnsi="Arial" w:cs="Arial"/>
          <w:color w:val="000000"/>
        </w:rPr>
        <w:t>– agreed with one change ref time limit of meetings</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Financial regulations </w:t>
      </w:r>
      <w:r>
        <w:rPr>
          <w:rFonts w:ascii="Arial" w:hAnsi="Arial" w:cs="Arial"/>
          <w:color w:val="000000"/>
        </w:rPr>
        <w:t xml:space="preserve">– </w:t>
      </w:r>
      <w:r w:rsidR="00D85CDC">
        <w:rPr>
          <w:rFonts w:ascii="Arial" w:hAnsi="Arial" w:cs="Arial"/>
          <w:color w:val="000000"/>
        </w:rPr>
        <w:t>agreed by all present</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Risk assessment </w:t>
      </w:r>
      <w:r w:rsidR="00D85CDC">
        <w:rPr>
          <w:rFonts w:ascii="Arial" w:hAnsi="Arial" w:cs="Arial"/>
          <w:color w:val="000000"/>
        </w:rPr>
        <w:t>– agreed by all present</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Document retention policy </w:t>
      </w:r>
      <w:r w:rsidR="00D85CDC">
        <w:rPr>
          <w:rFonts w:ascii="Arial" w:hAnsi="Arial" w:cs="Arial"/>
          <w:color w:val="000000"/>
        </w:rPr>
        <w:t xml:space="preserve"> - agreed by all present</w:t>
      </w:r>
    </w:p>
    <w:p w:rsidR="00D85CDC" w:rsidRDefault="00D85CDC" w:rsidP="006F7653">
      <w:pPr>
        <w:pStyle w:val="ListParagraph"/>
        <w:numPr>
          <w:ilvl w:val="0"/>
          <w:numId w:val="22"/>
        </w:numPr>
        <w:tabs>
          <w:tab w:val="left" w:pos="277"/>
          <w:tab w:val="left" w:pos="1385"/>
        </w:tabs>
        <w:spacing w:after="0" w:line="240" w:lineRule="auto"/>
        <w:rPr>
          <w:rFonts w:ascii="Arial" w:hAnsi="Arial" w:cs="Arial"/>
          <w:color w:val="000000"/>
        </w:rPr>
      </w:pPr>
      <w:r>
        <w:rPr>
          <w:rFonts w:ascii="Arial" w:hAnsi="Arial" w:cs="Arial"/>
          <w:color w:val="000000"/>
        </w:rPr>
        <w:t>Data protection and possible actions required – it was agreed to defer this as new legislation will change this in the near future.</w:t>
      </w:r>
    </w:p>
    <w:p w:rsidR="006F7653" w:rsidRPr="006F7653" w:rsidRDefault="00777F37" w:rsidP="006F7653">
      <w:pPr>
        <w:pStyle w:val="ListParagraph"/>
        <w:numPr>
          <w:ilvl w:val="0"/>
          <w:numId w:val="22"/>
        </w:numPr>
        <w:tabs>
          <w:tab w:val="left" w:pos="277"/>
          <w:tab w:val="left" w:pos="1385"/>
        </w:tabs>
        <w:spacing w:after="0" w:line="240" w:lineRule="auto"/>
        <w:rPr>
          <w:rFonts w:ascii="Arial" w:hAnsi="Arial" w:cs="Arial"/>
          <w:color w:val="000000"/>
        </w:rPr>
      </w:pPr>
      <w:r>
        <w:rPr>
          <w:rFonts w:ascii="Arial" w:hAnsi="Arial" w:cs="Arial"/>
          <w:color w:val="000000"/>
        </w:rPr>
        <w:t xml:space="preserve">Update ref role of treasurer – it was agreed that this role monitors the accounts for the benefit of the Parish Councillors. The Council must demonstrate that it has sufficient internal controls. </w:t>
      </w:r>
      <w:r w:rsidR="006F7653">
        <w:rPr>
          <w:rFonts w:ascii="Arial" w:hAnsi="Arial" w:cs="Arial"/>
          <w:color w:val="000000"/>
        </w:rPr>
        <w:br/>
      </w:r>
    </w:p>
    <w:p w:rsidR="00777F37" w:rsidRPr="00777F37" w:rsidRDefault="00777F37" w:rsidP="006F7653">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Parish Council Casual Vacancy and actions required to fill the post</w:t>
      </w:r>
      <w:r>
        <w:rPr>
          <w:rFonts w:ascii="Arial" w:hAnsi="Arial" w:cs="Arial"/>
          <w:b/>
          <w:color w:val="000000"/>
        </w:rPr>
        <w:br/>
      </w:r>
      <w:proofErr w:type="gramStart"/>
      <w:r w:rsidRPr="00777F37">
        <w:rPr>
          <w:rFonts w:ascii="Arial" w:hAnsi="Arial" w:cs="Arial"/>
          <w:color w:val="000000"/>
        </w:rPr>
        <w:t>It</w:t>
      </w:r>
      <w:proofErr w:type="gramEnd"/>
      <w:r w:rsidRPr="00777F37">
        <w:rPr>
          <w:rFonts w:ascii="Arial" w:hAnsi="Arial" w:cs="Arial"/>
          <w:color w:val="000000"/>
        </w:rPr>
        <w:t xml:space="preserve"> was agreed to advertise the vacancy until Friday July 14</w:t>
      </w:r>
      <w:r w:rsidRPr="00777F37">
        <w:rPr>
          <w:rFonts w:ascii="Arial" w:hAnsi="Arial" w:cs="Arial"/>
          <w:color w:val="000000"/>
          <w:vertAlign w:val="superscript"/>
        </w:rPr>
        <w:t>th</w:t>
      </w:r>
      <w:r w:rsidRPr="00777F37">
        <w:rPr>
          <w:rFonts w:ascii="Arial" w:hAnsi="Arial" w:cs="Arial"/>
          <w:color w:val="000000"/>
        </w:rPr>
        <w:t xml:space="preserve"> – details in the noticeboard. Candidates are to write a letter stating why they feel they would make a suitable Councillor and the skills they would bring to the role.</w:t>
      </w:r>
    </w:p>
    <w:p w:rsidR="00777F37" w:rsidRPr="00777F37" w:rsidRDefault="00777F37" w:rsidP="00777F37">
      <w:pPr>
        <w:pStyle w:val="ListParagraph"/>
        <w:tabs>
          <w:tab w:val="left" w:pos="277"/>
          <w:tab w:val="left" w:pos="831"/>
          <w:tab w:val="left" w:pos="1385"/>
        </w:tabs>
        <w:spacing w:after="0" w:line="240" w:lineRule="auto"/>
        <w:rPr>
          <w:rFonts w:ascii="Arial" w:hAnsi="Arial" w:cs="Arial"/>
          <w:color w:val="000000"/>
        </w:rPr>
      </w:pPr>
      <w:r w:rsidRPr="00777F37">
        <w:rPr>
          <w:rFonts w:ascii="Arial" w:hAnsi="Arial" w:cs="Arial"/>
          <w:color w:val="000000"/>
        </w:rPr>
        <w:t>It was agreed that candidates would be assessed by the personnel committee who would make a recommendation to council based on a standard set of questions and scoring system.</w:t>
      </w:r>
    </w:p>
    <w:p w:rsidR="00777F37" w:rsidRPr="00777F37" w:rsidRDefault="00777F37" w:rsidP="00777F37">
      <w:pPr>
        <w:pStyle w:val="ListParagraph"/>
        <w:tabs>
          <w:tab w:val="left" w:pos="277"/>
          <w:tab w:val="left" w:pos="831"/>
          <w:tab w:val="left" w:pos="1385"/>
        </w:tabs>
        <w:spacing w:after="0" w:line="240" w:lineRule="auto"/>
        <w:rPr>
          <w:rFonts w:ascii="Arial" w:hAnsi="Arial" w:cs="Arial"/>
          <w:color w:val="000000"/>
        </w:rPr>
      </w:pPr>
      <w:r w:rsidRPr="00777F37">
        <w:rPr>
          <w:rFonts w:ascii="Arial" w:hAnsi="Arial" w:cs="Arial"/>
          <w:color w:val="000000"/>
        </w:rPr>
        <w:t>The Clerk had also written a new councillor induction pack and this had been circulated to all members.</w:t>
      </w:r>
      <w:r>
        <w:rPr>
          <w:rFonts w:ascii="Arial" w:hAnsi="Arial" w:cs="Arial"/>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To discuss matters of finance including:</w:t>
      </w:r>
    </w:p>
    <w:p w:rsidR="006F7653" w:rsidRPr="00777F37" w:rsidRDefault="006F7653" w:rsidP="00777F37">
      <w:pPr>
        <w:pStyle w:val="ListParagraph"/>
        <w:numPr>
          <w:ilvl w:val="0"/>
          <w:numId w:val="31"/>
        </w:numPr>
        <w:tabs>
          <w:tab w:val="left" w:pos="277"/>
          <w:tab w:val="left" w:pos="1385"/>
        </w:tabs>
        <w:spacing w:after="0" w:line="240" w:lineRule="auto"/>
        <w:rPr>
          <w:rFonts w:ascii="Arial" w:hAnsi="Arial" w:cs="Arial"/>
          <w:b/>
          <w:color w:val="000000"/>
        </w:rPr>
      </w:pPr>
      <w:r w:rsidRPr="00777F37">
        <w:rPr>
          <w:rFonts w:ascii="Arial" w:eastAsiaTheme="minorHAnsi" w:hAnsi="Arial" w:cs="Arial"/>
          <w:color w:val="000000"/>
        </w:rPr>
        <w:t>Accounts for appr</w:t>
      </w:r>
      <w:r w:rsidR="00777F37">
        <w:rPr>
          <w:rFonts w:ascii="Arial" w:eastAsiaTheme="minorHAnsi" w:hAnsi="Arial" w:cs="Arial"/>
          <w:color w:val="000000"/>
        </w:rPr>
        <w:t>oval including BKV Costs</w:t>
      </w:r>
      <w:r w:rsidRPr="00777F37">
        <w:rPr>
          <w:rFonts w:ascii="Arial" w:eastAsiaTheme="minorHAnsi" w:hAnsi="Arial" w:cs="Arial"/>
          <w:color w:val="000000"/>
        </w:rPr>
        <w:br/>
      </w:r>
      <w:proofErr w:type="gramStart"/>
      <w:r w:rsidRPr="00777F37">
        <w:rPr>
          <w:rFonts w:ascii="Arial" w:eastAsiaTheme="minorHAnsi" w:hAnsi="Arial" w:cs="Arial"/>
          <w:color w:val="000000"/>
        </w:rPr>
        <w:t>All</w:t>
      </w:r>
      <w:proofErr w:type="gramEnd"/>
      <w:r w:rsidRPr="00777F37">
        <w:rPr>
          <w:rFonts w:ascii="Arial" w:eastAsiaTheme="minorHAnsi" w:hAnsi="Arial" w:cs="Arial"/>
          <w:color w:val="000000"/>
        </w:rPr>
        <w:t xml:space="preserve"> items on the payment report were agreed for payment.</w:t>
      </w:r>
      <w:r w:rsidR="00777F37" w:rsidRPr="00777F37">
        <w:rPr>
          <w:rFonts w:ascii="Arial" w:eastAsiaTheme="minorHAnsi" w:hAnsi="Arial" w:cs="Arial"/>
          <w:color w:val="000000"/>
        </w:rPr>
        <w:t xml:space="preserve"> </w:t>
      </w:r>
      <w:r w:rsidR="00777F37">
        <w:rPr>
          <w:rFonts w:ascii="Arial" w:eastAsiaTheme="minorHAnsi" w:hAnsi="Arial" w:cs="Arial"/>
          <w:color w:val="000000"/>
        </w:rPr>
        <w:t>It was agreed that no further pre-approval was required for BKV.</w:t>
      </w:r>
    </w:p>
    <w:p w:rsidR="00777F37" w:rsidRPr="00777F37" w:rsidRDefault="00777F37" w:rsidP="00777F37">
      <w:pPr>
        <w:pStyle w:val="ListParagraph"/>
        <w:numPr>
          <w:ilvl w:val="0"/>
          <w:numId w:val="31"/>
        </w:numPr>
        <w:tabs>
          <w:tab w:val="left" w:pos="277"/>
          <w:tab w:val="left" w:pos="1385"/>
        </w:tabs>
        <w:spacing w:after="0" w:line="240" w:lineRule="auto"/>
        <w:rPr>
          <w:rFonts w:ascii="Arial" w:hAnsi="Arial" w:cs="Arial"/>
          <w:b/>
          <w:color w:val="000000"/>
        </w:rPr>
      </w:pPr>
      <w:r w:rsidRPr="00777F37">
        <w:rPr>
          <w:rFonts w:ascii="Arial" w:eastAsiaTheme="minorHAnsi" w:hAnsi="Arial" w:cs="Arial"/>
          <w:color w:val="000000"/>
        </w:rPr>
        <w:t>Financial statements</w:t>
      </w:r>
      <w:r>
        <w:rPr>
          <w:rFonts w:ascii="Arial" w:eastAsiaTheme="minorHAnsi" w:hAnsi="Arial" w:cs="Arial"/>
          <w:color w:val="000000"/>
        </w:rPr>
        <w:br/>
      </w:r>
      <w:proofErr w:type="gramStart"/>
      <w:r w:rsidRPr="00777F37">
        <w:rPr>
          <w:rFonts w:ascii="Arial" w:hAnsi="Arial" w:cs="Arial"/>
          <w:color w:val="000000"/>
        </w:rPr>
        <w:t>The</w:t>
      </w:r>
      <w:proofErr w:type="gramEnd"/>
      <w:r w:rsidRPr="00777F37">
        <w:rPr>
          <w:rFonts w:ascii="Arial" w:hAnsi="Arial" w:cs="Arial"/>
          <w:color w:val="000000"/>
        </w:rPr>
        <w:t xml:space="preserve"> financial statement for the month was accepted. </w:t>
      </w:r>
    </w:p>
    <w:p w:rsidR="00777F37" w:rsidRPr="00777F37" w:rsidRDefault="00777F37" w:rsidP="00777F37">
      <w:pPr>
        <w:pStyle w:val="ListParagraph"/>
        <w:numPr>
          <w:ilvl w:val="0"/>
          <w:numId w:val="31"/>
        </w:numPr>
        <w:tabs>
          <w:tab w:val="left" w:pos="277"/>
          <w:tab w:val="left" w:pos="1385"/>
        </w:tabs>
        <w:spacing w:after="0" w:line="240" w:lineRule="auto"/>
        <w:rPr>
          <w:rFonts w:ascii="Arial" w:hAnsi="Arial" w:cs="Arial"/>
          <w:color w:val="000000"/>
        </w:rPr>
      </w:pPr>
      <w:r w:rsidRPr="00777F37">
        <w:rPr>
          <w:rFonts w:ascii="Arial" w:hAnsi="Arial" w:cs="Arial"/>
          <w:color w:val="000000"/>
        </w:rPr>
        <w:t>Approve the Playing Field Warden Contract</w:t>
      </w:r>
      <w:r w:rsidRPr="00777F37">
        <w:rPr>
          <w:rFonts w:ascii="Arial" w:hAnsi="Arial" w:cs="Arial"/>
          <w:color w:val="000000"/>
        </w:rPr>
        <w:br/>
        <w:t>This has been reviewed by the Personnel committee and was approved. Clerk has also written to Mr Matthews in relation to pension arrangements.</w:t>
      </w:r>
    </w:p>
    <w:p w:rsidR="00777F37" w:rsidRPr="00F4386D" w:rsidRDefault="00F4386D" w:rsidP="00777F37">
      <w:pPr>
        <w:pStyle w:val="ListParagraph"/>
        <w:numPr>
          <w:ilvl w:val="0"/>
          <w:numId w:val="31"/>
        </w:numPr>
        <w:tabs>
          <w:tab w:val="left" w:pos="277"/>
          <w:tab w:val="left" w:pos="1385"/>
        </w:tabs>
        <w:spacing w:after="0" w:line="240" w:lineRule="auto"/>
        <w:rPr>
          <w:rFonts w:ascii="Arial" w:hAnsi="Arial" w:cs="Arial"/>
          <w:color w:val="000000"/>
        </w:rPr>
      </w:pPr>
      <w:r w:rsidRPr="00F4386D">
        <w:rPr>
          <w:rFonts w:ascii="Arial" w:hAnsi="Arial" w:cs="Arial"/>
          <w:color w:val="000000"/>
        </w:rPr>
        <w:t>To discuss and agree playing field inspection contractor and cost</w:t>
      </w:r>
      <w:r w:rsidRPr="00F4386D">
        <w:rPr>
          <w:rFonts w:ascii="Arial" w:hAnsi="Arial" w:cs="Arial"/>
          <w:color w:val="000000"/>
        </w:rPr>
        <w:br/>
        <w:t>The Clerk had obtained 3 quotes – some were significantly different, it was therefore agreed to obtain a further 2 independent inspector quotes. Clerk to action</w:t>
      </w:r>
      <w:r w:rsidR="00777F37" w:rsidRPr="00F4386D">
        <w:rPr>
          <w:rFonts w:ascii="Arial" w:hAnsi="Arial" w:cs="Arial"/>
          <w:color w:val="000000"/>
        </w:rPr>
        <w:br/>
      </w:r>
    </w:p>
    <w:p w:rsidR="004826C9" w:rsidRPr="00777F37" w:rsidRDefault="004826C9" w:rsidP="00777F37">
      <w:pPr>
        <w:pStyle w:val="ListParagraph"/>
        <w:numPr>
          <w:ilvl w:val="0"/>
          <w:numId w:val="21"/>
        </w:numPr>
        <w:tabs>
          <w:tab w:val="left" w:pos="277"/>
          <w:tab w:val="left" w:pos="1385"/>
        </w:tabs>
        <w:spacing w:after="0" w:line="240" w:lineRule="auto"/>
        <w:rPr>
          <w:rFonts w:ascii="Arial" w:hAnsi="Arial" w:cs="Arial"/>
          <w:b/>
          <w:color w:val="000000"/>
        </w:rPr>
      </w:pPr>
      <w:r w:rsidRPr="00777F37">
        <w:rPr>
          <w:rFonts w:ascii="Arial" w:hAnsi="Arial" w:cs="Arial"/>
          <w:b/>
        </w:rPr>
        <w:t xml:space="preserve">Clerk’s report including correspondence </w:t>
      </w:r>
      <w:r w:rsidR="00EE26D7" w:rsidRPr="00777F37">
        <w:rPr>
          <w:rFonts w:ascii="Arial" w:hAnsi="Arial" w:cs="Arial"/>
          <w:b/>
        </w:rPr>
        <w:br/>
      </w:r>
      <w:r w:rsidR="00EE26D7" w:rsidRPr="00777F37">
        <w:rPr>
          <w:rFonts w:ascii="Arial" w:hAnsi="Arial" w:cs="Arial"/>
          <w:color w:val="000000"/>
        </w:rPr>
        <w:t>The report had been previously circulated and included:</w:t>
      </w:r>
    </w:p>
    <w:p w:rsidR="00F4386D" w:rsidRPr="00F4386D" w:rsidRDefault="00F4386D"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County Council Service Reductions – the microsite is under development and will soon be in the testing phase</w:t>
      </w:r>
      <w:r w:rsidR="007B225C">
        <w:rPr>
          <w:rFonts w:ascii="Arial" w:hAnsi="Arial" w:cs="Arial"/>
          <w:color w:val="000000"/>
        </w:rPr>
        <w:t>.</w:t>
      </w:r>
      <w:r>
        <w:rPr>
          <w:rFonts w:ascii="Arial" w:hAnsi="Arial" w:cs="Arial"/>
          <w:color w:val="000000"/>
        </w:rPr>
        <w:t xml:space="preserve"> This will provide information to Parishes looking to take on services such as enhanced grass cutting or </w:t>
      </w:r>
      <w:proofErr w:type="spellStart"/>
      <w:r>
        <w:rPr>
          <w:rFonts w:ascii="Arial" w:hAnsi="Arial" w:cs="Arial"/>
          <w:color w:val="000000"/>
        </w:rPr>
        <w:t>weedkilling</w:t>
      </w:r>
      <w:proofErr w:type="spellEnd"/>
      <w:r>
        <w:rPr>
          <w:rFonts w:ascii="Arial" w:hAnsi="Arial" w:cs="Arial"/>
          <w:color w:val="000000"/>
        </w:rPr>
        <w:t>.</w:t>
      </w:r>
    </w:p>
    <w:p w:rsidR="004826C9" w:rsidRPr="00F4386D" w:rsidRDefault="00F4386D" w:rsidP="00F4386D">
      <w:pPr>
        <w:tabs>
          <w:tab w:val="left" w:pos="831"/>
        </w:tabs>
        <w:spacing w:after="0" w:line="240" w:lineRule="auto"/>
        <w:rPr>
          <w:rFonts w:ascii="Arial" w:hAnsi="Arial" w:cs="Arial"/>
          <w:b/>
          <w:color w:val="000000"/>
        </w:rPr>
      </w:pPr>
      <w:r>
        <w:rPr>
          <w:rFonts w:ascii="Arial" w:hAnsi="Arial" w:cs="Arial"/>
          <w:color w:val="000000"/>
        </w:rPr>
        <w:t>Additional correspondence had been received from Mrs Keen – the Clerk read the letter relating to the planning application discussed at the last meeting – the Councillors did not have any further comments to make.</w:t>
      </w:r>
      <w:r w:rsidR="007947DA" w:rsidRPr="00F4386D">
        <w:rPr>
          <w:rFonts w:ascii="Arial" w:hAnsi="Arial" w:cs="Arial"/>
          <w:color w:val="000000"/>
        </w:rPr>
        <w:br/>
      </w:r>
    </w:p>
    <w:p w:rsidR="004826C9" w:rsidRPr="004826C9" w:rsidRDefault="000A335F" w:rsidP="00777F37">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8D1D18">
        <w:rPr>
          <w:rFonts w:ascii="Arial" w:hAnsi="Arial" w:cs="Arial"/>
        </w:rPr>
        <w:br/>
      </w:r>
      <w:r w:rsidR="00F4386D">
        <w:rPr>
          <w:rFonts w:ascii="Arial" w:hAnsi="Arial" w:cs="Arial"/>
        </w:rPr>
        <w:t>No further updates</w:t>
      </w:r>
      <w:r w:rsidR="00B119E6">
        <w:rPr>
          <w:rFonts w:ascii="Arial" w:hAnsi="Arial" w:cs="Arial"/>
        </w:rPr>
        <w:br/>
      </w:r>
      <w:r w:rsidR="00B119E6">
        <w:rPr>
          <w:rFonts w:ascii="Arial" w:hAnsi="Arial" w:cs="Arial"/>
        </w:rPr>
        <w:br/>
      </w:r>
      <w:r w:rsidR="00B119E6">
        <w:rPr>
          <w:rFonts w:ascii="Arial" w:hAnsi="Arial" w:cs="Arial"/>
        </w:rPr>
        <w:br/>
        <w:t>22/2017</w:t>
      </w:r>
    </w:p>
    <w:p w:rsidR="003E274E" w:rsidRPr="00680FE8" w:rsidRDefault="004826C9" w:rsidP="00680FE8">
      <w:pPr>
        <w:pStyle w:val="ListParagraph"/>
        <w:numPr>
          <w:ilvl w:val="0"/>
          <w:numId w:val="23"/>
        </w:numPr>
        <w:tabs>
          <w:tab w:val="left" w:pos="831"/>
        </w:tabs>
        <w:spacing w:after="0" w:line="240" w:lineRule="auto"/>
        <w:rPr>
          <w:rFonts w:ascii="Arial" w:hAnsi="Arial" w:cs="Arial"/>
        </w:rPr>
      </w:pPr>
      <w:r w:rsidRPr="004826C9">
        <w:rPr>
          <w:rFonts w:ascii="Arial" w:hAnsi="Arial" w:cs="Arial"/>
          <w:b/>
        </w:rPr>
        <w:lastRenderedPageBreak/>
        <w:t>Park and football pitch</w:t>
      </w:r>
      <w:r w:rsidR="00F4386D">
        <w:rPr>
          <w:rFonts w:ascii="Arial" w:hAnsi="Arial" w:cs="Arial"/>
        </w:rPr>
        <w:br/>
      </w:r>
      <w:proofErr w:type="gramStart"/>
      <w:r w:rsidR="00F4386D">
        <w:rPr>
          <w:rFonts w:ascii="Arial" w:hAnsi="Arial" w:cs="Arial"/>
        </w:rPr>
        <w:t>It</w:t>
      </w:r>
      <w:proofErr w:type="gramEnd"/>
      <w:r w:rsidR="00F4386D">
        <w:rPr>
          <w:rFonts w:ascii="Arial" w:hAnsi="Arial" w:cs="Arial"/>
        </w:rPr>
        <w:t xml:space="preserve"> was queried whether the zip wire repair had been completed. Clerk to follow up</w:t>
      </w:r>
      <w:r w:rsidR="008D1D18">
        <w:rPr>
          <w:rFonts w:ascii="Arial" w:hAnsi="Arial" w:cs="Arial"/>
        </w:rPr>
        <w:t>.</w:t>
      </w:r>
      <w:r w:rsidR="00F4386D">
        <w:rPr>
          <w:rFonts w:ascii="Arial" w:hAnsi="Arial" w:cs="Arial"/>
        </w:rPr>
        <w:t xml:space="preserve"> It was reported that the playing field warden has received some abuse from a gentleman who had tied his dog up within the fenced area designed to keep dogs out for </w:t>
      </w:r>
      <w:proofErr w:type="spellStart"/>
      <w:r w:rsidR="00F4386D">
        <w:rPr>
          <w:rFonts w:ascii="Arial" w:hAnsi="Arial" w:cs="Arial"/>
        </w:rPr>
        <w:t>childrens</w:t>
      </w:r>
      <w:proofErr w:type="spellEnd"/>
      <w:r w:rsidR="00F4386D">
        <w:rPr>
          <w:rFonts w:ascii="Arial" w:hAnsi="Arial" w:cs="Arial"/>
        </w:rPr>
        <w:t xml:space="preserve"> safety. </w:t>
      </w:r>
      <w:r w:rsidR="00F4386D">
        <w:rPr>
          <w:rFonts w:ascii="Arial" w:hAnsi="Arial" w:cs="Arial"/>
        </w:rPr>
        <w:br/>
        <w:t>The playing field warden had requested whether the concrete bin in the play area could be changed for a conventional one requiring a bag – Clerk to request via Streetscene.</w:t>
      </w:r>
      <w:r w:rsidR="00F4386D">
        <w:rPr>
          <w:rFonts w:ascii="Arial" w:hAnsi="Arial" w:cs="Arial"/>
        </w:rPr>
        <w:br/>
        <w:t xml:space="preserve">Cllr </w:t>
      </w:r>
      <w:proofErr w:type="spellStart"/>
      <w:r w:rsidR="00F4386D">
        <w:rPr>
          <w:rFonts w:ascii="Arial" w:hAnsi="Arial" w:cs="Arial"/>
        </w:rPr>
        <w:t>Warbrick</w:t>
      </w:r>
      <w:proofErr w:type="spellEnd"/>
      <w:r w:rsidR="00F4386D">
        <w:rPr>
          <w:rFonts w:ascii="Arial" w:hAnsi="Arial" w:cs="Arial"/>
        </w:rPr>
        <w:t xml:space="preserve"> had been contacted by several parents requesting an additional gate near the zip wire to allow better access for parents with both older and younger children.</w:t>
      </w:r>
      <w:r w:rsidR="00B119E6">
        <w:rPr>
          <w:rFonts w:ascii="Arial" w:hAnsi="Arial" w:cs="Arial"/>
        </w:rPr>
        <w:t xml:space="preserve"> The contractor had confirmed this would cost £145. This was agreed by the Council.</w:t>
      </w:r>
    </w:p>
    <w:p w:rsidR="003E274E" w:rsidRPr="003E274E" w:rsidRDefault="003E274E" w:rsidP="004826C9">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00352686">
        <w:rPr>
          <w:rFonts w:ascii="Arial" w:hAnsi="Arial" w:cs="Arial"/>
        </w:rPr>
        <w:br/>
      </w:r>
      <w:proofErr w:type="gramStart"/>
      <w:r w:rsidR="000A335F">
        <w:rPr>
          <w:rFonts w:ascii="Arial" w:hAnsi="Arial" w:cs="Arial"/>
        </w:rPr>
        <w:t>The</w:t>
      </w:r>
      <w:proofErr w:type="gramEnd"/>
      <w:r w:rsidR="008D1D18">
        <w:rPr>
          <w:rFonts w:ascii="Arial" w:hAnsi="Arial" w:cs="Arial"/>
        </w:rPr>
        <w:t xml:space="preserve"> </w:t>
      </w:r>
      <w:r w:rsidR="00B119E6">
        <w:rPr>
          <w:rFonts w:ascii="Arial" w:hAnsi="Arial" w:cs="Arial"/>
        </w:rPr>
        <w:t xml:space="preserve">judges are happy with the village and the feedback has been good. Avril </w:t>
      </w:r>
      <w:proofErr w:type="spellStart"/>
      <w:r w:rsidR="00B119E6">
        <w:rPr>
          <w:rFonts w:ascii="Arial" w:hAnsi="Arial" w:cs="Arial"/>
        </w:rPr>
        <w:t>Cotterill</w:t>
      </w:r>
      <w:proofErr w:type="spellEnd"/>
      <w:r w:rsidR="00B119E6">
        <w:rPr>
          <w:rFonts w:ascii="Arial" w:hAnsi="Arial" w:cs="Arial"/>
        </w:rPr>
        <w:t xml:space="preserve"> who has been heavily involved in BKV has been awarded a British Empire Medal for services to the community. It was agreed to send some flowers and a letter of congratulations from the Parish Council.</w:t>
      </w:r>
    </w:p>
    <w:p w:rsidR="00B119E6" w:rsidRPr="00B119E6" w:rsidRDefault="00B119E6" w:rsidP="00352686">
      <w:pPr>
        <w:pStyle w:val="ListParagraph"/>
        <w:numPr>
          <w:ilvl w:val="0"/>
          <w:numId w:val="23"/>
        </w:numPr>
        <w:tabs>
          <w:tab w:val="left" w:pos="831"/>
        </w:tabs>
        <w:spacing w:after="0" w:line="240" w:lineRule="auto"/>
        <w:rPr>
          <w:rFonts w:ascii="Arial" w:hAnsi="Arial" w:cs="Arial"/>
        </w:rPr>
      </w:pPr>
      <w:r w:rsidRPr="00B119E6">
        <w:rPr>
          <w:rFonts w:ascii="Arial" w:hAnsi="Arial" w:cs="Arial"/>
          <w:b/>
        </w:rPr>
        <w:t>Dale Common/</w:t>
      </w:r>
      <w:proofErr w:type="spellStart"/>
      <w:r w:rsidRPr="00B119E6">
        <w:rPr>
          <w:rFonts w:ascii="Arial" w:hAnsi="Arial" w:cs="Arial"/>
          <w:b/>
        </w:rPr>
        <w:t>Allimore</w:t>
      </w:r>
      <w:proofErr w:type="spellEnd"/>
      <w:r w:rsidRPr="00B119E6">
        <w:rPr>
          <w:rFonts w:ascii="Arial" w:hAnsi="Arial" w:cs="Arial"/>
          <w:b/>
        </w:rPr>
        <w:t xml:space="preserve"> Green update</w:t>
      </w:r>
      <w:r w:rsidRPr="00B119E6">
        <w:rPr>
          <w:rFonts w:ascii="Arial" w:hAnsi="Arial" w:cs="Arial"/>
          <w:b/>
        </w:rPr>
        <w:br/>
      </w:r>
      <w:r>
        <w:rPr>
          <w:rFonts w:ascii="Arial" w:hAnsi="Arial" w:cs="Arial"/>
        </w:rPr>
        <w:t xml:space="preserve">Mr Bowler has purchased some new cattle for </w:t>
      </w:r>
      <w:proofErr w:type="spellStart"/>
      <w:r>
        <w:rPr>
          <w:rFonts w:ascii="Arial" w:hAnsi="Arial" w:cs="Arial"/>
        </w:rPr>
        <w:t>Allimore</w:t>
      </w:r>
      <w:proofErr w:type="spellEnd"/>
      <w:r>
        <w:rPr>
          <w:rFonts w:ascii="Arial" w:hAnsi="Arial" w:cs="Arial"/>
        </w:rPr>
        <w:t xml:space="preserve"> Green – they are more suited to grazing this type of grass.</w:t>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B119E6">
        <w:rPr>
          <w:rFonts w:ascii="Arial" w:hAnsi="Arial" w:cs="Arial"/>
        </w:rPr>
        <w:br/>
        <w:t xml:space="preserve">£506 was raised at the Great Get </w:t>
      </w:r>
      <w:proofErr w:type="gramStart"/>
      <w:r w:rsidR="00B119E6">
        <w:rPr>
          <w:rFonts w:ascii="Arial" w:hAnsi="Arial" w:cs="Arial"/>
        </w:rPr>
        <w:t>Together</w:t>
      </w:r>
      <w:proofErr w:type="gramEnd"/>
      <w:r w:rsidR="00B119E6">
        <w:rPr>
          <w:rFonts w:ascii="Arial" w:hAnsi="Arial" w:cs="Arial"/>
        </w:rPr>
        <w:t>, this will be used to improve the gentleman’s toilets. It was also noted that the Village Hall’s fixed term electricity contract ends on 24</w:t>
      </w:r>
      <w:r w:rsidR="00B119E6" w:rsidRPr="00B119E6">
        <w:rPr>
          <w:rFonts w:ascii="Arial" w:hAnsi="Arial" w:cs="Arial"/>
          <w:vertAlign w:val="superscript"/>
        </w:rPr>
        <w:t>th</w:t>
      </w:r>
      <w:r w:rsidR="00B119E6">
        <w:rPr>
          <w:rFonts w:ascii="Arial" w:hAnsi="Arial" w:cs="Arial"/>
        </w:rPr>
        <w:t xml:space="preserve"> July and that the price will rise from 11.6p unit to 14.5p</w:t>
      </w:r>
      <w:r w:rsidR="008D1D18">
        <w:rPr>
          <w:rFonts w:ascii="Arial" w:hAnsi="Arial" w:cs="Arial"/>
        </w:rPr>
        <w:t>.</w:t>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4826C9" w:rsidRPr="004826C9" w:rsidRDefault="008D1D18" w:rsidP="004826C9">
      <w:pPr>
        <w:pStyle w:val="ListParagraph"/>
        <w:tabs>
          <w:tab w:val="left" w:pos="831"/>
        </w:tabs>
        <w:spacing w:after="0" w:line="240" w:lineRule="auto"/>
        <w:ind w:left="1191"/>
        <w:rPr>
          <w:rFonts w:ascii="Arial" w:hAnsi="Arial" w:cs="Arial"/>
          <w:b/>
          <w:color w:val="000000"/>
        </w:rPr>
      </w:pPr>
      <w:r>
        <w:rPr>
          <w:rFonts w:ascii="Arial" w:hAnsi="Arial" w:cs="Arial"/>
        </w:rPr>
        <w:t>The</w:t>
      </w:r>
      <w:r w:rsidR="00B119E6">
        <w:rPr>
          <w:rFonts w:ascii="Arial" w:hAnsi="Arial" w:cs="Arial"/>
        </w:rPr>
        <w:t xml:space="preserve"> Council have confirmed they are free to upkeep and list the monument</w:t>
      </w:r>
      <w:r>
        <w:rPr>
          <w:rFonts w:ascii="Arial" w:hAnsi="Arial" w:cs="Arial"/>
        </w:rPr>
        <w:t>.</w:t>
      </w:r>
      <w:r w:rsidR="00B119E6">
        <w:rPr>
          <w:rFonts w:ascii="Arial" w:hAnsi="Arial" w:cs="Arial"/>
        </w:rPr>
        <w:t xml:space="preserve"> Cllrs </w:t>
      </w:r>
      <w:proofErr w:type="spellStart"/>
      <w:r w:rsidR="00B119E6">
        <w:rPr>
          <w:rFonts w:ascii="Arial" w:hAnsi="Arial" w:cs="Arial"/>
        </w:rPr>
        <w:t>Anslow</w:t>
      </w:r>
      <w:proofErr w:type="spellEnd"/>
      <w:r w:rsidR="00B119E6">
        <w:rPr>
          <w:rFonts w:ascii="Arial" w:hAnsi="Arial" w:cs="Arial"/>
        </w:rPr>
        <w:t xml:space="preserve"> and </w:t>
      </w:r>
      <w:proofErr w:type="spellStart"/>
      <w:r w:rsidR="00B119E6">
        <w:rPr>
          <w:rFonts w:ascii="Arial" w:hAnsi="Arial" w:cs="Arial"/>
        </w:rPr>
        <w:t>Grattage</w:t>
      </w:r>
      <w:proofErr w:type="spellEnd"/>
      <w:r w:rsidR="00B119E6">
        <w:rPr>
          <w:rFonts w:ascii="Arial" w:hAnsi="Arial" w:cs="Arial"/>
        </w:rPr>
        <w:t xml:space="preserve"> will work on the history to submit as part of the listing.</w:t>
      </w:r>
      <w:r w:rsidR="000A335F">
        <w:rPr>
          <w:rFonts w:ascii="Arial" w:hAnsi="Arial" w:cs="Arial"/>
        </w:rPr>
        <w:br/>
      </w:r>
    </w:p>
    <w:p w:rsidR="004826C9" w:rsidRPr="004826C9" w:rsidRDefault="004826C9" w:rsidP="00777F37">
      <w:pPr>
        <w:pStyle w:val="ListParagraph"/>
        <w:numPr>
          <w:ilvl w:val="0"/>
          <w:numId w:val="21"/>
        </w:numPr>
        <w:spacing w:before="240" w:after="160" w:line="259" w:lineRule="auto"/>
        <w:rPr>
          <w:rFonts w:ascii="Arial" w:hAnsi="Arial" w:cs="Arial"/>
          <w:b/>
        </w:rPr>
      </w:pPr>
      <w:r w:rsidRPr="004826C9">
        <w:rPr>
          <w:rFonts w:ascii="Arial" w:hAnsi="Arial" w:cs="Arial"/>
          <w:b/>
        </w:rPr>
        <w:t>To receive Chairman’s Announcements</w:t>
      </w:r>
    </w:p>
    <w:p w:rsidR="00B119E6" w:rsidRDefault="00DA5B7E" w:rsidP="00B119E6">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w:t>
      </w:r>
      <w:r w:rsidR="00352686">
        <w:rPr>
          <w:rFonts w:ascii="Arial" w:hAnsi="Arial" w:cs="Arial"/>
        </w:rPr>
        <w:t xml:space="preserve"> about the</w:t>
      </w:r>
      <w:r w:rsidR="008D1D18">
        <w:rPr>
          <w:rFonts w:ascii="Arial" w:hAnsi="Arial" w:cs="Arial"/>
        </w:rPr>
        <w:t xml:space="preserve"> </w:t>
      </w:r>
      <w:r w:rsidR="00B119E6">
        <w:rPr>
          <w:rFonts w:ascii="Arial" w:hAnsi="Arial" w:cs="Arial"/>
        </w:rPr>
        <w:t>next Councillor Training Course which will be held next Wednesday.</w:t>
      </w:r>
    </w:p>
    <w:p w:rsidR="00B119E6" w:rsidRDefault="00B119E6" w:rsidP="00B119E6">
      <w:pPr>
        <w:pStyle w:val="ListParagraph"/>
        <w:spacing w:before="240"/>
        <w:rPr>
          <w:rFonts w:ascii="Arial" w:hAnsi="Arial" w:cs="Arial"/>
        </w:rPr>
      </w:pPr>
    </w:p>
    <w:p w:rsidR="004826C9" w:rsidRPr="00B441F9" w:rsidRDefault="004826C9" w:rsidP="00B119E6">
      <w:pPr>
        <w:pStyle w:val="ListParagraph"/>
        <w:numPr>
          <w:ilvl w:val="0"/>
          <w:numId w:val="21"/>
        </w:numPr>
        <w:spacing w:before="240"/>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r w:rsidR="00B119E6">
        <w:rPr>
          <w:rFonts w:ascii="Arial" w:hAnsi="Arial" w:cs="Arial"/>
        </w:rPr>
        <w:t>To include Section 106 projects</w:t>
      </w:r>
      <w:r w:rsidR="00B119E6">
        <w:rPr>
          <w:rFonts w:ascii="Arial" w:hAnsi="Arial" w:cs="Arial"/>
        </w:rPr>
        <w:br/>
      </w:r>
    </w:p>
    <w:p w:rsidR="00352686" w:rsidRPr="00352686" w:rsidRDefault="004826C9" w:rsidP="00777F37">
      <w:pPr>
        <w:pStyle w:val="ListParagraph"/>
        <w:numPr>
          <w:ilvl w:val="0"/>
          <w:numId w:val="21"/>
        </w:numPr>
        <w:spacing w:before="240" w:after="160" w:line="259" w:lineRule="auto"/>
        <w:rPr>
          <w:rFonts w:ascii="Arial" w:hAnsi="Arial" w:cs="Arial"/>
        </w:rPr>
      </w:pPr>
      <w:r w:rsidRPr="00A97E1C">
        <w:rPr>
          <w:rFonts w:ascii="Arial" w:hAnsi="Arial" w:cs="Arial"/>
          <w:b/>
        </w:rPr>
        <w:t xml:space="preserve">To confirm the date of the next meeting: </w:t>
      </w:r>
      <w:r w:rsidR="00B119E6">
        <w:rPr>
          <w:rFonts w:ascii="Arial" w:hAnsi="Arial" w:cs="Arial"/>
        </w:rPr>
        <w:t xml:space="preserve">Wednesday </w:t>
      </w:r>
      <w:r w:rsidR="008D1D18">
        <w:rPr>
          <w:rFonts w:ascii="Arial" w:hAnsi="Arial" w:cs="Arial"/>
        </w:rPr>
        <w:t>July 26</w:t>
      </w:r>
      <w:r w:rsidR="008D1D18" w:rsidRPr="008D1D18">
        <w:rPr>
          <w:rFonts w:ascii="Arial" w:hAnsi="Arial" w:cs="Arial"/>
          <w:vertAlign w:val="superscript"/>
        </w:rPr>
        <w:t>th</w:t>
      </w:r>
      <w:r w:rsidR="008D1D18">
        <w:rPr>
          <w:rFonts w:ascii="Arial" w:hAnsi="Arial" w:cs="Arial"/>
        </w:rPr>
        <w:t xml:space="preserve"> at 8pm at the Village Hall.</w:t>
      </w:r>
      <w:r w:rsidR="00B119E6">
        <w:rPr>
          <w:rFonts w:ascii="Arial" w:hAnsi="Arial" w:cs="Arial"/>
        </w:rPr>
        <w:br/>
      </w:r>
    </w:p>
    <w:p w:rsidR="008D1D18" w:rsidRDefault="004826C9" w:rsidP="00777F37">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B119E6">
        <w:rPr>
          <w:rFonts w:ascii="Arial" w:hAnsi="Arial" w:cs="Arial"/>
        </w:rPr>
        <w:t>10.00</w:t>
      </w:r>
      <w:r w:rsidR="00EE26D7" w:rsidRPr="00EE26D7">
        <w:rPr>
          <w:rFonts w:ascii="Arial" w:hAnsi="Arial" w:cs="Arial"/>
        </w:rPr>
        <w:t>pm</w:t>
      </w: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B119E6" w:rsidRPr="00B119E6" w:rsidRDefault="00B119E6" w:rsidP="00B119E6">
      <w:pPr>
        <w:spacing w:before="240" w:after="160" w:line="259" w:lineRule="auto"/>
        <w:rPr>
          <w:rFonts w:ascii="Arial" w:hAnsi="Arial" w:cs="Arial"/>
        </w:rPr>
      </w:pPr>
    </w:p>
    <w:p w:rsidR="008D1D18" w:rsidRPr="008D1D18" w:rsidRDefault="00B119E6" w:rsidP="008D1D18">
      <w:pPr>
        <w:pStyle w:val="ListParagraph"/>
        <w:spacing w:before="240" w:after="160" w:line="259" w:lineRule="auto"/>
        <w:ind w:left="4320" w:firstLine="720"/>
        <w:rPr>
          <w:rFonts w:ascii="Arial" w:hAnsi="Arial" w:cs="Arial"/>
        </w:rPr>
      </w:pPr>
      <w:r>
        <w:rPr>
          <w:rFonts w:ascii="Arial" w:hAnsi="Arial" w:cs="Arial"/>
        </w:rPr>
        <w:t>23</w:t>
      </w:r>
      <w:r w:rsidR="008D1D18">
        <w:rPr>
          <w:rFonts w:ascii="Arial" w:hAnsi="Arial" w:cs="Arial"/>
        </w:rPr>
        <w:t>/2017</w:t>
      </w:r>
    </w:p>
    <w:sectPr w:rsidR="008D1D18" w:rsidRPr="008D1D18" w:rsidSect="003526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0E" w:rsidRDefault="0098650E" w:rsidP="00695198">
      <w:pPr>
        <w:spacing w:after="0" w:line="240" w:lineRule="auto"/>
      </w:pPr>
      <w:r>
        <w:separator/>
      </w:r>
    </w:p>
  </w:endnote>
  <w:endnote w:type="continuationSeparator" w:id="0">
    <w:p w:rsidR="0098650E" w:rsidRDefault="0098650E"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0E" w:rsidRDefault="0098650E" w:rsidP="00695198">
      <w:pPr>
        <w:spacing w:after="0" w:line="240" w:lineRule="auto"/>
      </w:pPr>
      <w:r>
        <w:separator/>
      </w:r>
    </w:p>
  </w:footnote>
  <w:footnote w:type="continuationSeparator" w:id="0">
    <w:p w:rsidR="0098650E" w:rsidRDefault="0098650E"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771126A"/>
    <w:multiLevelType w:val="hybridMultilevel"/>
    <w:tmpl w:val="E742672E"/>
    <w:lvl w:ilvl="0" w:tplc="828464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F4978"/>
    <w:multiLevelType w:val="hybridMultilevel"/>
    <w:tmpl w:val="AAA4F57A"/>
    <w:lvl w:ilvl="0" w:tplc="08090017">
      <w:start w:val="1"/>
      <w:numFmt w:val="low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301CAA"/>
    <w:multiLevelType w:val="hybridMultilevel"/>
    <w:tmpl w:val="7BB0ADE8"/>
    <w:lvl w:ilvl="0" w:tplc="3EEEA940">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5" w15:restartNumberingAfterBreak="0">
    <w:nsid w:val="37422A35"/>
    <w:multiLevelType w:val="hybridMultilevel"/>
    <w:tmpl w:val="05BC703A"/>
    <w:lvl w:ilvl="0" w:tplc="3F506CB6">
      <w:start w:val="1"/>
      <w:numFmt w:val="lowerLetter"/>
      <w:lvlText w:val="(%1)"/>
      <w:lvlJc w:val="left"/>
      <w:pPr>
        <w:ind w:left="928" w:hanging="360"/>
      </w:pPr>
      <w:rPr>
        <w:rFonts w:eastAsiaTheme="minorHAnsi"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66AC3"/>
    <w:multiLevelType w:val="hybridMultilevel"/>
    <w:tmpl w:val="B9068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5"/>
  </w:num>
  <w:num w:numId="3">
    <w:abstractNumId w:val="23"/>
  </w:num>
  <w:num w:numId="4">
    <w:abstractNumId w:val="9"/>
  </w:num>
  <w:num w:numId="5">
    <w:abstractNumId w:val="0"/>
  </w:num>
  <w:num w:numId="6">
    <w:abstractNumId w:val="20"/>
  </w:num>
  <w:num w:numId="7">
    <w:abstractNumId w:val="8"/>
  </w:num>
  <w:num w:numId="8">
    <w:abstractNumId w:val="5"/>
  </w:num>
  <w:num w:numId="9">
    <w:abstractNumId w:val="19"/>
  </w:num>
  <w:num w:numId="10">
    <w:abstractNumId w:val="1"/>
  </w:num>
  <w:num w:numId="11">
    <w:abstractNumId w:val="3"/>
  </w:num>
  <w:num w:numId="12">
    <w:abstractNumId w:val="21"/>
  </w:num>
  <w:num w:numId="13">
    <w:abstractNumId w:val="28"/>
  </w:num>
  <w:num w:numId="14">
    <w:abstractNumId w:val="12"/>
  </w:num>
  <w:num w:numId="15">
    <w:abstractNumId w:val="29"/>
  </w:num>
  <w:num w:numId="16">
    <w:abstractNumId w:val="26"/>
  </w:num>
  <w:num w:numId="17">
    <w:abstractNumId w:val="16"/>
  </w:num>
  <w:num w:numId="18">
    <w:abstractNumId w:val="18"/>
  </w:num>
  <w:num w:numId="19">
    <w:abstractNumId w:val="4"/>
  </w:num>
  <w:num w:numId="20">
    <w:abstractNumId w:val="7"/>
  </w:num>
  <w:num w:numId="21">
    <w:abstractNumId w:val="24"/>
  </w:num>
  <w:num w:numId="22">
    <w:abstractNumId w:val="13"/>
  </w:num>
  <w:num w:numId="23">
    <w:abstractNumId w:val="30"/>
  </w:num>
  <w:num w:numId="24">
    <w:abstractNumId w:val="17"/>
  </w:num>
  <w:num w:numId="25">
    <w:abstractNumId w:val="27"/>
  </w:num>
  <w:num w:numId="26">
    <w:abstractNumId w:val="10"/>
  </w:num>
  <w:num w:numId="27">
    <w:abstractNumId w:val="22"/>
  </w:num>
  <w:num w:numId="28">
    <w:abstractNumId w:val="11"/>
  </w:num>
  <w:num w:numId="29">
    <w:abstractNumId w:val="6"/>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173AB"/>
    <w:rsid w:val="000244F0"/>
    <w:rsid w:val="00026AF8"/>
    <w:rsid w:val="000303CA"/>
    <w:rsid w:val="00035711"/>
    <w:rsid w:val="000408D8"/>
    <w:rsid w:val="00040B83"/>
    <w:rsid w:val="00040F13"/>
    <w:rsid w:val="00047E44"/>
    <w:rsid w:val="000503DA"/>
    <w:rsid w:val="00055D6E"/>
    <w:rsid w:val="00056285"/>
    <w:rsid w:val="00056B58"/>
    <w:rsid w:val="00061546"/>
    <w:rsid w:val="0006248D"/>
    <w:rsid w:val="00062BD0"/>
    <w:rsid w:val="00062BFF"/>
    <w:rsid w:val="000642B9"/>
    <w:rsid w:val="00086206"/>
    <w:rsid w:val="0008643E"/>
    <w:rsid w:val="00092BF7"/>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1191"/>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1BF7"/>
    <w:rsid w:val="00263F9C"/>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D52EE"/>
    <w:rsid w:val="002E6E3F"/>
    <w:rsid w:val="002F2D58"/>
    <w:rsid w:val="002F48A8"/>
    <w:rsid w:val="002F6E0A"/>
    <w:rsid w:val="00301280"/>
    <w:rsid w:val="00303533"/>
    <w:rsid w:val="00307083"/>
    <w:rsid w:val="00311064"/>
    <w:rsid w:val="00311B60"/>
    <w:rsid w:val="00314DDB"/>
    <w:rsid w:val="0032096C"/>
    <w:rsid w:val="00322FC6"/>
    <w:rsid w:val="00325280"/>
    <w:rsid w:val="00333543"/>
    <w:rsid w:val="00337EFE"/>
    <w:rsid w:val="003452B5"/>
    <w:rsid w:val="00352686"/>
    <w:rsid w:val="00356A19"/>
    <w:rsid w:val="0036069F"/>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0C6"/>
    <w:rsid w:val="003C40EC"/>
    <w:rsid w:val="003C44D8"/>
    <w:rsid w:val="003D0659"/>
    <w:rsid w:val="003D6730"/>
    <w:rsid w:val="003D68E2"/>
    <w:rsid w:val="003E274E"/>
    <w:rsid w:val="003F2941"/>
    <w:rsid w:val="003F346E"/>
    <w:rsid w:val="003F44C0"/>
    <w:rsid w:val="00400499"/>
    <w:rsid w:val="00404D6F"/>
    <w:rsid w:val="004063B7"/>
    <w:rsid w:val="00411FDB"/>
    <w:rsid w:val="00413F45"/>
    <w:rsid w:val="00415564"/>
    <w:rsid w:val="00423541"/>
    <w:rsid w:val="004267FC"/>
    <w:rsid w:val="0043336A"/>
    <w:rsid w:val="00442FC4"/>
    <w:rsid w:val="00444929"/>
    <w:rsid w:val="004665ED"/>
    <w:rsid w:val="004713CC"/>
    <w:rsid w:val="004718B3"/>
    <w:rsid w:val="00473F94"/>
    <w:rsid w:val="00481BC6"/>
    <w:rsid w:val="004826C9"/>
    <w:rsid w:val="00482E24"/>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16BA"/>
    <w:rsid w:val="005A32C2"/>
    <w:rsid w:val="005B1219"/>
    <w:rsid w:val="005B51A9"/>
    <w:rsid w:val="005D1C4A"/>
    <w:rsid w:val="005D1E1A"/>
    <w:rsid w:val="005D26ED"/>
    <w:rsid w:val="005D6E58"/>
    <w:rsid w:val="005E47F3"/>
    <w:rsid w:val="005E5619"/>
    <w:rsid w:val="005E5B52"/>
    <w:rsid w:val="005E5DE6"/>
    <w:rsid w:val="005E7ACD"/>
    <w:rsid w:val="005F167D"/>
    <w:rsid w:val="005F2D8E"/>
    <w:rsid w:val="00600405"/>
    <w:rsid w:val="0060399F"/>
    <w:rsid w:val="006064C8"/>
    <w:rsid w:val="00607AF5"/>
    <w:rsid w:val="00623373"/>
    <w:rsid w:val="00627B0B"/>
    <w:rsid w:val="0063009A"/>
    <w:rsid w:val="00633E4B"/>
    <w:rsid w:val="006436D1"/>
    <w:rsid w:val="00647748"/>
    <w:rsid w:val="006508D5"/>
    <w:rsid w:val="006510D7"/>
    <w:rsid w:val="0066479B"/>
    <w:rsid w:val="006702CA"/>
    <w:rsid w:val="00670D5D"/>
    <w:rsid w:val="006730BF"/>
    <w:rsid w:val="006751E3"/>
    <w:rsid w:val="00680FE8"/>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653"/>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77F37"/>
    <w:rsid w:val="00785A44"/>
    <w:rsid w:val="00787A6B"/>
    <w:rsid w:val="0079124B"/>
    <w:rsid w:val="00792A13"/>
    <w:rsid w:val="007930B6"/>
    <w:rsid w:val="007947DA"/>
    <w:rsid w:val="00794D8A"/>
    <w:rsid w:val="007A640B"/>
    <w:rsid w:val="007A6F31"/>
    <w:rsid w:val="007B225C"/>
    <w:rsid w:val="007B37A2"/>
    <w:rsid w:val="007B47D5"/>
    <w:rsid w:val="007B69DD"/>
    <w:rsid w:val="007D6281"/>
    <w:rsid w:val="007E1CA8"/>
    <w:rsid w:val="007F1EBE"/>
    <w:rsid w:val="007F2E9B"/>
    <w:rsid w:val="007F359F"/>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660CE"/>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1D18"/>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1D5A"/>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8650E"/>
    <w:rsid w:val="009A74CC"/>
    <w:rsid w:val="009A7F78"/>
    <w:rsid w:val="009B1197"/>
    <w:rsid w:val="009B4909"/>
    <w:rsid w:val="009C2845"/>
    <w:rsid w:val="009C4D45"/>
    <w:rsid w:val="009D0F71"/>
    <w:rsid w:val="009D1EC2"/>
    <w:rsid w:val="009E5E8D"/>
    <w:rsid w:val="009E69E2"/>
    <w:rsid w:val="009F018C"/>
    <w:rsid w:val="009F406E"/>
    <w:rsid w:val="009F4A06"/>
    <w:rsid w:val="00A008D1"/>
    <w:rsid w:val="00A02D8F"/>
    <w:rsid w:val="00A12353"/>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6893"/>
    <w:rsid w:val="00A96C49"/>
    <w:rsid w:val="00A96ECA"/>
    <w:rsid w:val="00A97E1C"/>
    <w:rsid w:val="00AA3C51"/>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9E6"/>
    <w:rsid w:val="00B11F1B"/>
    <w:rsid w:val="00B13627"/>
    <w:rsid w:val="00B21677"/>
    <w:rsid w:val="00B3355C"/>
    <w:rsid w:val="00B4060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85133"/>
    <w:rsid w:val="00D85CDC"/>
    <w:rsid w:val="00D86066"/>
    <w:rsid w:val="00D86D93"/>
    <w:rsid w:val="00D8738B"/>
    <w:rsid w:val="00D966EF"/>
    <w:rsid w:val="00D97390"/>
    <w:rsid w:val="00DA5B7E"/>
    <w:rsid w:val="00DB15C6"/>
    <w:rsid w:val="00DB2B91"/>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6886"/>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86D"/>
    <w:rsid w:val="00F43FD9"/>
    <w:rsid w:val="00F46D65"/>
    <w:rsid w:val="00F46F96"/>
    <w:rsid w:val="00F5129A"/>
    <w:rsid w:val="00F53F8B"/>
    <w:rsid w:val="00F5530B"/>
    <w:rsid w:val="00F57001"/>
    <w:rsid w:val="00F65ECD"/>
    <w:rsid w:val="00F66205"/>
    <w:rsid w:val="00F70826"/>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2B06-02B0-4044-B374-09E861EE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7889</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8</cp:revision>
  <cp:lastPrinted>2017-05-19T09:26:00Z</cp:lastPrinted>
  <dcterms:created xsi:type="dcterms:W3CDTF">2017-06-27T12:31:00Z</dcterms:created>
  <dcterms:modified xsi:type="dcterms:W3CDTF">2017-07-03T10:24:00Z</dcterms:modified>
</cp:coreProperties>
</file>