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10" w:rsidRDefault="0023232C">
      <w:pPr>
        <w:rPr>
          <w:u w:val="single"/>
        </w:rPr>
      </w:pPr>
      <w:r>
        <w:rPr>
          <w:u w:val="single"/>
        </w:rPr>
        <w:t xml:space="preserve">Clerks Report </w:t>
      </w:r>
    </w:p>
    <w:p w:rsidR="003106E3" w:rsidRPr="00085FD5" w:rsidRDefault="003106E3" w:rsidP="00085FD5">
      <w:pPr>
        <w:rPr>
          <w:u w:val="single"/>
        </w:rPr>
      </w:pPr>
      <w:r>
        <w:rPr>
          <w:u w:val="single"/>
        </w:rPr>
        <w:t>Oc</w:t>
      </w:r>
      <w:r w:rsidR="0023232C">
        <w:rPr>
          <w:u w:val="single"/>
        </w:rPr>
        <w:t>t 16</w:t>
      </w:r>
    </w:p>
    <w:p w:rsidR="003106E3" w:rsidRDefault="003106E3">
      <w:pPr>
        <w:pStyle w:val="ListParagraph"/>
        <w:numPr>
          <w:ilvl w:val="0"/>
          <w:numId w:val="1"/>
        </w:numPr>
      </w:pPr>
      <w:r>
        <w:t>Capping</w:t>
      </w:r>
      <w:r w:rsidR="00A661E6">
        <w:t xml:space="preserve"> – The Local Government Fina</w:t>
      </w:r>
      <w:r w:rsidR="00AF1871">
        <w:t>n</w:t>
      </w:r>
      <w:r w:rsidR="00A661E6">
        <w:t>cial Settlement document is currently proposing to extend capping to more Parish Councils as follows:</w:t>
      </w:r>
    </w:p>
    <w:p w:rsidR="00A661E6" w:rsidRDefault="00A661E6" w:rsidP="00A661E6">
      <w:r>
        <w:t>“</w:t>
      </w:r>
      <w:r w:rsidRPr="00A661E6">
        <w:t>that referendum principles are introduced for town and parish councils whose Band D precept is higher than that of the lowest charging district council for 2016/17 (£75.46), and which have a total precept for 2016/17 of at least £500,000, while taking account of transfers of responsibilities, and that consideration is given to the extension of referendums to all local precepting authorities.</w:t>
      </w:r>
      <w:r>
        <w:t>”</w:t>
      </w:r>
    </w:p>
    <w:p w:rsidR="00A661E6" w:rsidRDefault="00A661E6" w:rsidP="00A661E6">
      <w:r>
        <w:t>This would result in “</w:t>
      </w:r>
      <w:r w:rsidRPr="00A661E6">
        <w:t>allowed increases of less than 2% or up to and including £5, whichever is higher</w:t>
      </w:r>
      <w:r>
        <w:t>”</w:t>
      </w:r>
    </w:p>
    <w:p w:rsidR="00A661E6" w:rsidRDefault="00A661E6" w:rsidP="00A661E6">
      <w:r>
        <w:t>There is currently a consultation and Parishes are encouraged to comment on how they feel capping will affect their Parish.</w:t>
      </w:r>
    </w:p>
    <w:p w:rsidR="003106E3" w:rsidRDefault="003106E3">
      <w:pPr>
        <w:pStyle w:val="ListParagraph"/>
        <w:numPr>
          <w:ilvl w:val="0"/>
          <w:numId w:val="1"/>
        </w:numPr>
      </w:pPr>
      <w:r>
        <w:t>Severn Trent Water</w:t>
      </w:r>
    </w:p>
    <w:p w:rsidR="00A661E6" w:rsidRDefault="00FA13FB" w:rsidP="00FA13FB">
      <w:r>
        <w:t xml:space="preserve">Clerk has spoken to a member of the Sewers team who has outlined the following: </w:t>
      </w:r>
    </w:p>
    <w:p w:rsidR="00FA13FB" w:rsidRDefault="00FA13FB" w:rsidP="00FA13FB">
      <w:r>
        <w:t>At Back Lane/Prince Avenue the pipe is 9 inches, this then flows into a 6 inch pipe along approx. route of Grassy Lane, it combines with another 6 inch pipe which takes the waste from approx. 100 house along Rectory Lane and Beech Lane.</w:t>
      </w:r>
    </w:p>
    <w:p w:rsidR="00FA13FB" w:rsidRDefault="00FA13FB" w:rsidP="00FA13FB">
      <w:r>
        <w:t>At the pumping station this become 9 inch pipe, it then crosses Brazenhill Lane and follows it out of the village using 2 pipes – one a 9 inch gravity fed and a 6 inch pressurised.</w:t>
      </w:r>
    </w:p>
    <w:p w:rsidR="00FA13FB" w:rsidRDefault="00FA13FB" w:rsidP="00FA13FB">
      <w:r>
        <w:t xml:space="preserve">Severn Trent Water model using a 1 in 40 year flood history. There is no consent to discharge into the ditch on Grassy Lane by the Environment Agency. </w:t>
      </w:r>
    </w:p>
    <w:p w:rsidR="00FA13FB" w:rsidRDefault="00FA13FB" w:rsidP="00FA13FB">
      <w:r>
        <w:t>If they cause pollution by flooding they are liable to fines from the environment agency.</w:t>
      </w:r>
    </w:p>
    <w:p w:rsidR="003106E3" w:rsidRDefault="003106E3">
      <w:pPr>
        <w:pStyle w:val="ListParagraph"/>
        <w:numPr>
          <w:ilvl w:val="0"/>
          <w:numId w:val="1"/>
        </w:numPr>
      </w:pPr>
      <w:r>
        <w:t>Speedwatch meeting</w:t>
      </w:r>
      <w:r w:rsidR="002E55BE">
        <w:t xml:space="preserve"> Nov 2</w:t>
      </w:r>
      <w:r w:rsidR="002E55BE" w:rsidRPr="002E55BE">
        <w:rPr>
          <w:vertAlign w:val="superscript"/>
        </w:rPr>
        <w:t>nd</w:t>
      </w:r>
      <w:r w:rsidR="002E55BE">
        <w:t>, 8pm</w:t>
      </w:r>
      <w:r>
        <w:t xml:space="preserve"> – this will be attended by Mark Winnington, Mark Keeling and Michelle (speedwatch co-ordinator)</w:t>
      </w:r>
      <w:r w:rsidR="002E55BE">
        <w:t>. Equipment price has reduced dramatically from £1000 to approx. £370 for a speedgun and 2 signs</w:t>
      </w:r>
    </w:p>
    <w:p w:rsidR="00995210" w:rsidRDefault="009A4E72" w:rsidP="0023597E">
      <w:pPr>
        <w:pStyle w:val="ListParagraph"/>
        <w:numPr>
          <w:ilvl w:val="0"/>
          <w:numId w:val="1"/>
        </w:numPr>
      </w:pPr>
      <w:r>
        <w:t xml:space="preserve">SRBS letter – </w:t>
      </w:r>
      <w:r w:rsidR="003106E3">
        <w:t>signed to remove P Rowley from Stafford Railway Building Society Account.</w:t>
      </w:r>
      <w:r w:rsidR="00861D81">
        <w:t xml:space="preserve"> Clerk has now been added to allow transfer of funds between accounts.</w:t>
      </w:r>
    </w:p>
    <w:p w:rsidR="0042661E" w:rsidRDefault="0042661E" w:rsidP="0023597E">
      <w:pPr>
        <w:pStyle w:val="ListParagraph"/>
        <w:numPr>
          <w:ilvl w:val="0"/>
          <w:numId w:val="1"/>
        </w:numPr>
      </w:pPr>
      <w:r>
        <w:t xml:space="preserve">Purchase of a small heater for the office in the Village Hall – Councillors </w:t>
      </w:r>
      <w:r w:rsidR="009A4E72">
        <w:t>co</w:t>
      </w:r>
      <w:r>
        <w:t>nfirm</w:t>
      </w:r>
      <w:r w:rsidR="009A4E72">
        <w:t>ed purchase of heater – approx. value £75</w:t>
      </w:r>
      <w:r>
        <w:t>.</w:t>
      </w:r>
    </w:p>
    <w:p w:rsidR="00143F06" w:rsidRDefault="009A4E72" w:rsidP="0023597E">
      <w:pPr>
        <w:pStyle w:val="ListParagraph"/>
        <w:numPr>
          <w:ilvl w:val="0"/>
          <w:numId w:val="1"/>
        </w:numPr>
      </w:pPr>
      <w:r>
        <w:t xml:space="preserve">Councillors </w:t>
      </w:r>
      <w:r w:rsidR="00EC053E">
        <w:t>agree</w:t>
      </w:r>
      <w:r>
        <w:t>d</w:t>
      </w:r>
      <w:r w:rsidR="00EC053E">
        <w:t xml:space="preserve"> £750 donation to Village Hall as per budget</w:t>
      </w:r>
    </w:p>
    <w:p w:rsidR="00D465FA" w:rsidRDefault="00D465FA" w:rsidP="0023597E">
      <w:pPr>
        <w:pStyle w:val="ListParagraph"/>
        <w:numPr>
          <w:ilvl w:val="0"/>
          <w:numId w:val="1"/>
        </w:numPr>
      </w:pPr>
      <w:r>
        <w:t>JWH Grass cutting – confirmation required r</w:t>
      </w:r>
      <w:r w:rsidR="009A4E72">
        <w:t>ef number of cuts for each year for budget 2017/18.</w:t>
      </w:r>
    </w:p>
    <w:p w:rsidR="00085FD5" w:rsidRDefault="00085FD5" w:rsidP="0023597E">
      <w:pPr>
        <w:pStyle w:val="ListParagraph"/>
        <w:numPr>
          <w:ilvl w:val="0"/>
          <w:numId w:val="1"/>
        </w:numPr>
      </w:pPr>
      <w:r>
        <w:t>Collaboration meeting – held Thurs 20</w:t>
      </w:r>
      <w:r w:rsidRPr="00085FD5">
        <w:rPr>
          <w:vertAlign w:val="superscript"/>
        </w:rPr>
        <w:t>th</w:t>
      </w:r>
      <w:r>
        <w:t xml:space="preserve"> October – attended by Cllr Allen, Cllr Sunley and the Clerk. Staffordshire County Council attended (Mark Winnington, Mark Deaville and Mary-Ann), there was an open discussion about potholes, Neighbourhood team, roads with commuter traffic. There was also a discussion about the legalities of Parish Councils carrying out Highways works and it was clear that this required more consideration. Next meeting to be held 19</w:t>
      </w:r>
      <w:r w:rsidRPr="00085FD5">
        <w:rPr>
          <w:vertAlign w:val="superscript"/>
        </w:rPr>
        <w:t>th</w:t>
      </w:r>
      <w:r>
        <w:t xml:space="preserve"> January 2017.</w:t>
      </w:r>
    </w:p>
    <w:p w:rsidR="00995210" w:rsidRDefault="0023232C">
      <w:r>
        <w:t>Correspondence</w:t>
      </w:r>
    </w:p>
    <w:p w:rsidR="00995210" w:rsidRDefault="0023232C">
      <w:pPr>
        <w:pStyle w:val="ListParagraph"/>
        <w:numPr>
          <w:ilvl w:val="0"/>
          <w:numId w:val="2"/>
        </w:numPr>
      </w:pPr>
      <w:r>
        <w:t>Stafford Borough Council Members Digest</w:t>
      </w:r>
      <w:bookmarkStart w:id="0" w:name="_GoBack"/>
      <w:bookmarkEnd w:id="0"/>
    </w:p>
    <w:p w:rsidR="00995210" w:rsidRDefault="0023232C">
      <w:pPr>
        <w:pStyle w:val="ListParagraph"/>
        <w:numPr>
          <w:ilvl w:val="0"/>
          <w:numId w:val="2"/>
        </w:numPr>
      </w:pPr>
      <w:r>
        <w:t>SPCA Weekly Bulletins – forwarded to all</w:t>
      </w:r>
    </w:p>
    <w:p w:rsidR="00265CA5" w:rsidRDefault="00265CA5">
      <w:pPr>
        <w:pStyle w:val="ListParagraph"/>
        <w:numPr>
          <w:ilvl w:val="0"/>
          <w:numId w:val="2"/>
        </w:numPr>
      </w:pPr>
      <w:r>
        <w:t xml:space="preserve">Response from Walton Homes on clearing of the area along Grassy Lane. </w:t>
      </w:r>
    </w:p>
    <w:p w:rsidR="002E55BE" w:rsidRDefault="002E55BE" w:rsidP="002E55BE">
      <w:r>
        <w:t>Holiday</w:t>
      </w:r>
    </w:p>
    <w:p w:rsidR="00995210" w:rsidRDefault="002E55BE">
      <w:r>
        <w:t>To r</w:t>
      </w:r>
      <w:r w:rsidR="00085FD5">
        <w:t>emind Councillors that I will not be working</w:t>
      </w:r>
      <w:r>
        <w:t xml:space="preserve"> this week due to half term</w:t>
      </w:r>
    </w:p>
    <w:sectPr w:rsidR="00995210" w:rsidSect="0023597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09" w:rsidRDefault="00932F09">
      <w:pPr>
        <w:spacing w:after="0" w:line="240" w:lineRule="auto"/>
      </w:pPr>
      <w:r>
        <w:separator/>
      </w:r>
    </w:p>
  </w:endnote>
  <w:endnote w:type="continuationSeparator" w:id="0">
    <w:p w:rsidR="00932F09" w:rsidRDefault="0093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09" w:rsidRDefault="00932F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2F09" w:rsidRDefault="0093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DBB"/>
    <w:multiLevelType w:val="multilevel"/>
    <w:tmpl w:val="669A8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A5C"/>
    <w:multiLevelType w:val="multilevel"/>
    <w:tmpl w:val="0250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0"/>
    <w:rsid w:val="0007418B"/>
    <w:rsid w:val="00085FD5"/>
    <w:rsid w:val="00143F06"/>
    <w:rsid w:val="0023232C"/>
    <w:rsid w:val="0023597E"/>
    <w:rsid w:val="00265CA5"/>
    <w:rsid w:val="002E55BE"/>
    <w:rsid w:val="003106E3"/>
    <w:rsid w:val="0042661E"/>
    <w:rsid w:val="007C22F2"/>
    <w:rsid w:val="00861D81"/>
    <w:rsid w:val="00932F09"/>
    <w:rsid w:val="00995210"/>
    <w:rsid w:val="009A4E72"/>
    <w:rsid w:val="009F7254"/>
    <w:rsid w:val="00A661E6"/>
    <w:rsid w:val="00AF1871"/>
    <w:rsid w:val="00D43B4C"/>
    <w:rsid w:val="00D465FA"/>
    <w:rsid w:val="00E2250B"/>
    <w:rsid w:val="00EC053E"/>
    <w:rsid w:val="00EC42E5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3B2F3-90DD-4523-8124-548E475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dc:description/>
  <cp:lastModifiedBy>Clerk</cp:lastModifiedBy>
  <cp:revision>3</cp:revision>
  <cp:lastPrinted>2016-09-26T08:05:00Z</cp:lastPrinted>
  <dcterms:created xsi:type="dcterms:W3CDTF">2016-10-31T13:56:00Z</dcterms:created>
  <dcterms:modified xsi:type="dcterms:W3CDTF">2016-10-31T13:57:00Z</dcterms:modified>
</cp:coreProperties>
</file>